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Impact" w:cs="Impact" w:eastAsia="Impact" w:hAnsi="Impact"/>
          <w:color w:val="ff0000"/>
          <w:sz w:val="54"/>
          <w:szCs w:val="54"/>
        </w:rPr>
      </w:pPr>
      <w:r w:rsidDel="00000000" w:rsidR="00000000" w:rsidRPr="00000000">
        <w:rPr>
          <w:rFonts w:ascii="Impact" w:cs="Impact" w:eastAsia="Impact" w:hAnsi="Impact"/>
          <w:color w:val="ff0000"/>
          <w:sz w:val="54"/>
          <w:szCs w:val="54"/>
          <w:rtl w:val="0"/>
        </w:rPr>
        <w:t xml:space="preserve">Strategies 10-12</w:t>
      </w:r>
    </w:p>
    <w:p w:rsidR="00000000" w:rsidDel="00000000" w:rsidP="00000000" w:rsidRDefault="00000000" w:rsidRPr="00000000" w14:paraId="00000002">
      <w:pPr>
        <w:jc w:val="center"/>
        <w:rPr>
          <w:rFonts w:ascii="Impact" w:cs="Impact" w:eastAsia="Impact" w:hAnsi="Impact"/>
          <w:color w:val="ff0000"/>
          <w:sz w:val="54"/>
          <w:szCs w:val="54"/>
        </w:rPr>
      </w:pPr>
      <w:r w:rsidDel="00000000" w:rsidR="00000000" w:rsidRPr="00000000">
        <w:rPr>
          <w:rFonts w:ascii="Impact" w:cs="Impact" w:eastAsia="Impact" w:hAnsi="Impact"/>
          <w:color w:val="ff0000"/>
          <w:sz w:val="54"/>
          <w:szCs w:val="54"/>
          <w:rtl w:val="0"/>
        </w:rPr>
        <w:t xml:space="preserve">Syllabus</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99.36" w:type="dxa"/>
              <w:left w:w="99.36" w:type="dxa"/>
              <w:bottom w:w="99.36" w:type="dxa"/>
              <w:right w:w="99.36"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galoo" w:cs="Boogaloo" w:eastAsia="Boogaloo" w:hAnsi="Boogaloo"/>
                <w:b w:val="1"/>
                <w:sz w:val="28"/>
                <w:szCs w:val="28"/>
              </w:rPr>
            </w:pPr>
            <w:r w:rsidDel="00000000" w:rsidR="00000000" w:rsidRPr="00000000">
              <w:rPr>
                <w:rFonts w:ascii="Boogaloo" w:cs="Boogaloo" w:eastAsia="Boogaloo" w:hAnsi="Boogaloo"/>
                <w:b w:val="1"/>
                <w:sz w:val="28"/>
                <w:szCs w:val="28"/>
                <w:rtl w:val="0"/>
              </w:rPr>
              <w:t xml:space="preserve">What is this class?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6"/>
                <w:szCs w:val="26"/>
              </w:rPr>
            </w:pPr>
            <w:r w:rsidDel="00000000" w:rsidR="00000000" w:rsidRPr="00000000">
              <w:rPr>
                <w:rFonts w:ascii="Avenir" w:cs="Avenir" w:eastAsia="Avenir" w:hAnsi="Avenir"/>
                <w:sz w:val="26"/>
                <w:szCs w:val="26"/>
                <w:rtl w:val="0"/>
              </w:rPr>
              <w:t xml:space="preserve">The purpose of Strategies is to help you be successful in high school!  You will meet and work with other students, discover ways to think critically and make learning more efficient, and think about your future after high school.</w:t>
            </w:r>
          </w:p>
        </w:tc>
        <w:tc>
          <w:tcPr>
            <w:shd w:fill="auto" w:val="clear"/>
            <w:tcMar>
              <w:top w:w="99.36" w:type="dxa"/>
              <w:left w:w="99.36" w:type="dxa"/>
              <w:bottom w:w="99.36" w:type="dxa"/>
              <w:right w:w="99.36" w:type="dxa"/>
            </w:tcMar>
            <w:vAlign w:val="top"/>
          </w:tcPr>
          <w:p w:rsidR="00000000" w:rsidDel="00000000" w:rsidP="00000000" w:rsidRDefault="00000000" w:rsidRPr="00000000" w14:paraId="00000006">
            <w:pPr>
              <w:widowControl w:val="0"/>
              <w:spacing w:line="240" w:lineRule="auto"/>
              <w:jc w:val="center"/>
              <w:rPr>
                <w:rFonts w:ascii="Boogaloo" w:cs="Boogaloo" w:eastAsia="Boogaloo" w:hAnsi="Boogaloo"/>
                <w:b w:val="1"/>
                <w:sz w:val="28"/>
                <w:szCs w:val="28"/>
              </w:rPr>
            </w:pPr>
            <w:r w:rsidDel="00000000" w:rsidR="00000000" w:rsidRPr="00000000">
              <w:rPr>
                <w:rFonts w:ascii="Boogaloo" w:cs="Boogaloo" w:eastAsia="Boogaloo" w:hAnsi="Boogaloo"/>
                <w:b w:val="1"/>
                <w:sz w:val="28"/>
                <w:szCs w:val="28"/>
                <w:rtl w:val="0"/>
              </w:rPr>
              <w:t xml:space="preserve">What will we learn?</w:t>
            </w:r>
          </w:p>
          <w:p w:rsidR="00000000" w:rsidDel="00000000" w:rsidP="00000000" w:rsidRDefault="00000000" w:rsidRPr="00000000" w14:paraId="00000007">
            <w:pPr>
              <w:widowControl w:val="0"/>
              <w:spacing w:line="240" w:lineRule="auto"/>
              <w:jc w:val="center"/>
              <w:rPr>
                <w:rFonts w:ascii="Boogaloo" w:cs="Boogaloo" w:eastAsia="Boogaloo" w:hAnsi="Boogaloo"/>
                <w:b w:val="1"/>
                <w:sz w:val="12"/>
                <w:szCs w:val="12"/>
              </w:rPr>
            </w:pPr>
            <w:r w:rsidDel="00000000" w:rsidR="00000000" w:rsidRPr="00000000">
              <w:rPr>
                <w:rtl w:val="0"/>
              </w:rPr>
            </w:r>
          </w:p>
          <w:p w:rsidR="00000000" w:rsidDel="00000000" w:rsidP="00000000" w:rsidRDefault="00000000" w:rsidRPr="00000000" w14:paraId="00000008">
            <w:pPr>
              <w:widowControl w:val="0"/>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Communicating with peers and adults</w:t>
            </w:r>
          </w:p>
          <w:p w:rsidR="00000000" w:rsidDel="00000000" w:rsidP="00000000" w:rsidRDefault="00000000" w:rsidRPr="00000000" w14:paraId="00000009">
            <w:pPr>
              <w:widowControl w:val="0"/>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Problem-solving with a team</w:t>
            </w:r>
          </w:p>
          <w:p w:rsidR="00000000" w:rsidDel="00000000" w:rsidP="00000000" w:rsidRDefault="00000000" w:rsidRPr="00000000" w14:paraId="0000000A">
            <w:pPr>
              <w:widowControl w:val="0"/>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Organizing and planning work</w:t>
            </w:r>
          </w:p>
          <w:p w:rsidR="00000000" w:rsidDel="00000000" w:rsidP="00000000" w:rsidRDefault="00000000" w:rsidRPr="00000000" w14:paraId="0000000B">
            <w:pPr>
              <w:widowControl w:val="0"/>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Studying effectively and efficiently</w:t>
            </w:r>
          </w:p>
          <w:p w:rsidR="00000000" w:rsidDel="00000000" w:rsidP="00000000" w:rsidRDefault="00000000" w:rsidRPr="00000000" w14:paraId="0000000C">
            <w:pPr>
              <w:widowControl w:val="0"/>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Asking higher-level questions (</w:t>
            </w:r>
            <w:r w:rsidDel="00000000" w:rsidR="00000000" w:rsidRPr="00000000">
              <w:rPr>
                <w:rFonts w:ascii="Avenir" w:cs="Avenir" w:eastAsia="Avenir" w:hAnsi="Avenir"/>
                <w:b w:val="1"/>
                <w:i w:val="1"/>
                <w:sz w:val="20"/>
                <w:szCs w:val="20"/>
                <w:rtl w:val="0"/>
              </w:rPr>
              <w:t xml:space="preserve">Costa’s level 2 &amp; 3 questions</w:t>
            </w:r>
            <w:r w:rsidDel="00000000" w:rsidR="00000000" w:rsidRPr="00000000">
              <w:rPr>
                <w:rFonts w:ascii="Avenir" w:cs="Avenir" w:eastAsia="Avenir" w:hAnsi="Avenir"/>
                <w:b w:val="1"/>
                <w:sz w:val="20"/>
                <w:szCs w:val="20"/>
                <w:rtl w:val="0"/>
              </w:rPr>
              <w:t xml:space="preserve">)</w:t>
            </w:r>
          </w:p>
          <w:p w:rsidR="00000000" w:rsidDel="00000000" w:rsidP="00000000" w:rsidRDefault="00000000" w:rsidRPr="00000000" w14:paraId="0000000D">
            <w:pPr>
              <w:widowControl w:val="0"/>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Thinking critically about a topic by talking about it (</w:t>
            </w:r>
            <w:r w:rsidDel="00000000" w:rsidR="00000000" w:rsidRPr="00000000">
              <w:rPr>
                <w:rFonts w:ascii="Avenir" w:cs="Avenir" w:eastAsia="Avenir" w:hAnsi="Avenir"/>
                <w:b w:val="1"/>
                <w:i w:val="1"/>
                <w:sz w:val="20"/>
                <w:szCs w:val="20"/>
                <w:rtl w:val="0"/>
              </w:rPr>
              <w:t xml:space="preserve">Socratic Seminar and Philosophical Chair</w:t>
            </w:r>
            <w:r w:rsidDel="00000000" w:rsidR="00000000" w:rsidRPr="00000000">
              <w:rPr>
                <w:rFonts w:ascii="Avenir" w:cs="Avenir" w:eastAsia="Avenir" w:hAnsi="Avenir"/>
                <w:b w:val="1"/>
                <w:sz w:val="20"/>
                <w:szCs w:val="20"/>
                <w:rtl w:val="0"/>
              </w:rPr>
              <w:t xml:space="preserve">s) </w:t>
            </w:r>
          </w:p>
          <w:p w:rsidR="00000000" w:rsidDel="00000000" w:rsidP="00000000" w:rsidRDefault="00000000" w:rsidRPr="00000000" w14:paraId="0000000E">
            <w:pPr>
              <w:widowControl w:val="0"/>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Financial literacy (how money works)</w:t>
            </w:r>
          </w:p>
          <w:p w:rsidR="00000000" w:rsidDel="00000000" w:rsidP="00000000" w:rsidRDefault="00000000" w:rsidRPr="00000000" w14:paraId="0000000F">
            <w:pPr>
              <w:widowControl w:val="0"/>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Making a resumé and applying for a job</w:t>
            </w:r>
          </w:p>
          <w:p w:rsidR="00000000" w:rsidDel="00000000" w:rsidP="00000000" w:rsidRDefault="00000000" w:rsidRPr="00000000" w14:paraId="00000010">
            <w:pPr>
              <w:widowControl w:val="0"/>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Preparing for life after high school</w:t>
            </w:r>
          </w:p>
          <w:p w:rsidR="00000000" w:rsidDel="00000000" w:rsidP="00000000" w:rsidRDefault="00000000" w:rsidRPr="00000000" w14:paraId="00000011">
            <w:pPr>
              <w:widowControl w:val="0"/>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Leadership</w:t>
            </w:r>
          </w:p>
          <w:p w:rsidR="00000000" w:rsidDel="00000000" w:rsidP="00000000" w:rsidRDefault="00000000" w:rsidRPr="00000000" w14:paraId="00000012">
            <w:pPr>
              <w:widowControl w:val="0"/>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And more!</w:t>
            </w:r>
          </w:p>
        </w:tc>
      </w:tr>
    </w:tbl>
    <w:p w:rsidR="00000000" w:rsidDel="00000000" w:rsidP="00000000" w:rsidRDefault="00000000" w:rsidRPr="00000000" w14:paraId="00000013">
      <w:pPr>
        <w:widowControl w:val="0"/>
        <w:spacing w:line="240" w:lineRule="auto"/>
        <w:rPr>
          <w:rFonts w:ascii="Boogaloo" w:cs="Boogaloo" w:eastAsia="Boogaloo" w:hAnsi="Boogaloo"/>
          <w:b w:val="1"/>
          <w:sz w:val="28"/>
          <w:szCs w:val="28"/>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7335"/>
        <w:tblGridChange w:id="0">
          <w:tblGrid>
            <w:gridCol w:w="3465"/>
            <w:gridCol w:w="7335"/>
          </w:tblGrid>
        </w:tblGridChange>
      </w:tblGrid>
      <w:tr>
        <w:trPr>
          <w:cantSplit w:val="0"/>
          <w:tblHeader w:val="0"/>
        </w:trPr>
        <w:tc>
          <w:tcPr>
            <w:shd w:fill="auto" w:val="clear"/>
            <w:tcMar>
              <w:top w:w="99.36" w:type="dxa"/>
              <w:left w:w="99.36" w:type="dxa"/>
              <w:bottom w:w="99.36" w:type="dxa"/>
              <w:right w:w="99.36"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galoo" w:cs="Boogaloo" w:eastAsia="Boogaloo" w:hAnsi="Boogaloo"/>
                <w:b w:val="1"/>
                <w:sz w:val="28"/>
                <w:szCs w:val="28"/>
              </w:rPr>
            </w:pPr>
            <w:r w:rsidDel="00000000" w:rsidR="00000000" w:rsidRPr="00000000">
              <w:rPr>
                <w:rtl w:val="0"/>
              </w:rPr>
            </w:r>
          </w:p>
          <w:p w:rsidR="00000000" w:rsidDel="00000000" w:rsidP="00000000" w:rsidRDefault="00000000" w:rsidRPr="00000000" w14:paraId="00000015">
            <w:pPr>
              <w:widowControl w:val="0"/>
              <w:spacing w:line="240" w:lineRule="auto"/>
              <w:rPr>
                <w:rFonts w:ascii="Boogaloo" w:cs="Boogaloo" w:eastAsia="Boogaloo" w:hAnsi="Boogaloo"/>
                <w:b w:val="1"/>
                <w:sz w:val="28"/>
                <w:szCs w:val="28"/>
              </w:rPr>
            </w:pPr>
            <w:r w:rsidDel="00000000" w:rsidR="00000000" w:rsidRPr="00000000">
              <w:rPr>
                <w:rFonts w:ascii="Boogaloo" w:cs="Boogaloo" w:eastAsia="Boogaloo" w:hAnsi="Boogaloo"/>
                <w:b w:val="1"/>
                <w:sz w:val="28"/>
                <w:szCs w:val="28"/>
                <w:rtl w:val="0"/>
              </w:rPr>
              <w:t xml:space="preserve">Materials needed:</w:t>
            </w:r>
            <w:r w:rsidDel="00000000" w:rsidR="00000000" w:rsidRPr="00000000">
              <w:drawing>
                <wp:anchor allowOverlap="1" behindDoc="0" distB="114300" distT="114300" distL="114300" distR="114300" hidden="0" layoutInCell="1" locked="0" relativeHeight="0" simplePos="0">
                  <wp:simplePos x="0" y="0"/>
                  <wp:positionH relativeFrom="column">
                    <wp:posOffset>1457325</wp:posOffset>
                  </wp:positionH>
                  <wp:positionV relativeFrom="paragraph">
                    <wp:posOffset>177165</wp:posOffset>
                  </wp:positionV>
                  <wp:extent cx="529340" cy="529340"/>
                  <wp:effectExtent b="53337" l="53337" r="53337" t="53337"/>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rot="790137">
                            <a:off x="0" y="0"/>
                            <a:ext cx="529340" cy="529340"/>
                          </a:xfrm>
                          <a:prstGeom prst="rect"/>
                          <a:ln/>
                        </pic:spPr>
                      </pic:pic>
                    </a:graphicData>
                  </a:graphic>
                </wp:anchor>
              </w:drawing>
            </w:r>
          </w:p>
          <w:p w:rsidR="00000000" w:rsidDel="00000000" w:rsidP="00000000" w:rsidRDefault="00000000" w:rsidRPr="00000000" w14:paraId="00000016">
            <w:pPr>
              <w:widowControl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 a fully charged iPad</w:t>
            </w:r>
          </w:p>
          <w:p w:rsidR="00000000" w:rsidDel="00000000" w:rsidP="00000000" w:rsidRDefault="00000000" w:rsidRPr="00000000" w14:paraId="0000001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 a pen or pencil</w:t>
            </w:r>
          </w:p>
          <w:p w:rsidR="00000000" w:rsidDel="00000000" w:rsidP="00000000" w:rsidRDefault="00000000" w:rsidRPr="00000000" w14:paraId="00000019">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 your beautiful brain</w:t>
            </w:r>
          </w:p>
          <w:p w:rsidR="00000000" w:rsidDel="00000000" w:rsidP="00000000" w:rsidRDefault="00000000" w:rsidRPr="00000000" w14:paraId="0000001A">
            <w:pPr>
              <w:widowControl w:val="0"/>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Avenir" w:cs="Avenir" w:eastAsia="Avenir" w:hAnsi="Avenir"/>
                <w:b w:val="1"/>
              </w:rPr>
            </w:pPr>
            <w:r w:rsidDel="00000000" w:rsidR="00000000" w:rsidRPr="00000000">
              <w:rPr>
                <w:rFonts w:ascii="Avenir" w:cs="Avenir" w:eastAsia="Avenir" w:hAnsi="Avenir"/>
                <w:sz w:val="24"/>
                <w:szCs w:val="24"/>
                <w:rtl w:val="0"/>
              </w:rPr>
              <w:t xml:space="preserve">(all other materials provided)</w:t>
            </w:r>
            <w:r w:rsidDel="00000000" w:rsidR="00000000" w:rsidRPr="00000000">
              <w:rPr>
                <w:rtl w:val="0"/>
              </w:rPr>
            </w:r>
          </w:p>
        </w:tc>
        <w:tc>
          <w:tcPr>
            <w:shd w:fill="auto" w:val="clear"/>
            <w:tcMar>
              <w:top w:w="99.36" w:type="dxa"/>
              <w:left w:w="99.36" w:type="dxa"/>
              <w:bottom w:w="99.36" w:type="dxa"/>
              <w:right w:w="99.36" w:type="dxa"/>
            </w:tcMar>
            <w:vAlign w:val="top"/>
          </w:tcPr>
          <w:p w:rsidR="00000000" w:rsidDel="00000000" w:rsidP="00000000" w:rsidRDefault="00000000" w:rsidRPr="00000000" w14:paraId="0000001C">
            <w:pPr>
              <w:widowControl w:val="0"/>
              <w:spacing w:line="240" w:lineRule="auto"/>
              <w:jc w:val="center"/>
              <w:rPr>
                <w:rFonts w:ascii="Avenir" w:cs="Avenir" w:eastAsia="Avenir" w:hAnsi="Avenir"/>
                <w:sz w:val="24"/>
                <w:szCs w:val="24"/>
              </w:rPr>
            </w:pPr>
            <w:r w:rsidDel="00000000" w:rsidR="00000000" w:rsidRPr="00000000">
              <w:rPr>
                <w:rFonts w:ascii="Boogaloo" w:cs="Boogaloo" w:eastAsia="Boogaloo" w:hAnsi="Boogaloo"/>
                <w:b w:val="1"/>
                <w:sz w:val="28"/>
                <w:szCs w:val="28"/>
                <w:rtl w:val="0"/>
              </w:rPr>
              <w:t xml:space="preserve">Who is my teacher?</w:t>
            </w:r>
            <w:r w:rsidDel="00000000" w:rsidR="00000000" w:rsidRPr="00000000">
              <w:rPr>
                <w:rtl w:val="0"/>
              </w:rPr>
            </w:r>
          </w:p>
          <w:p w:rsidR="00000000" w:rsidDel="00000000" w:rsidP="00000000" w:rsidRDefault="00000000" w:rsidRPr="00000000" w14:paraId="0000001D">
            <w:pPr>
              <w:widowControl w:val="0"/>
              <w:spacing w:line="240" w:lineRule="auto"/>
              <w:rPr>
                <w:rFonts w:ascii="Avenir" w:cs="Avenir" w:eastAsia="Avenir" w:hAnsi="Avenir"/>
                <w:sz w:val="12"/>
                <w:szCs w:val="12"/>
              </w:rPr>
            </w:pPr>
            <w:r w:rsidDel="00000000" w:rsidR="00000000" w:rsidRPr="00000000">
              <w:rPr>
                <w:rtl w:val="0"/>
              </w:rPr>
            </w:r>
          </w:p>
          <w:p w:rsidR="00000000" w:rsidDel="00000000" w:rsidP="00000000" w:rsidRDefault="00000000" w:rsidRPr="00000000" w14:paraId="0000001E">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Hi!  My name is Dr. Chan. I love working with young folks and I hope you will bring your creativity, curiosity, and ideas to our class.</w:t>
            </w:r>
          </w:p>
          <w:p w:rsidR="00000000" w:rsidDel="00000000" w:rsidP="00000000" w:rsidRDefault="00000000" w:rsidRPr="00000000" w14:paraId="0000001F">
            <w:pPr>
              <w:widowControl w:val="0"/>
              <w:spacing w:line="240" w:lineRule="auto"/>
              <w:jc w:val="center"/>
              <w:rPr>
                <w:rFonts w:ascii="Boogaloo" w:cs="Boogaloo" w:eastAsia="Boogaloo" w:hAnsi="Boogaloo"/>
                <w:b w:val="1"/>
                <w:sz w:val="28"/>
                <w:szCs w:val="28"/>
              </w:rPr>
            </w:pPr>
            <w:r w:rsidDel="00000000" w:rsidR="00000000" w:rsidRPr="00000000">
              <w:rPr>
                <w:rFonts w:ascii="Boogaloo" w:cs="Boogaloo" w:eastAsia="Boogaloo" w:hAnsi="Boogaloo"/>
                <w:b w:val="1"/>
                <w:sz w:val="28"/>
                <w:szCs w:val="28"/>
                <w:rtl w:val="0"/>
              </w:rPr>
              <w:t xml:space="preserve">Contact me!</w:t>
            </w:r>
          </w:p>
          <w:p w:rsidR="00000000" w:rsidDel="00000000" w:rsidP="00000000" w:rsidRDefault="00000000" w:rsidRPr="00000000" w14:paraId="00000020">
            <w:pPr>
              <w:widowControl w:val="0"/>
              <w:spacing w:line="240" w:lineRule="auto"/>
              <w:rPr>
                <w:rFonts w:ascii="Avenir" w:cs="Avenir" w:eastAsia="Avenir" w:hAnsi="Avenir"/>
                <w:b w:val="1"/>
                <w:sz w:val="12"/>
                <w:szCs w:val="12"/>
              </w:rPr>
            </w:pPr>
            <w:r w:rsidDel="00000000" w:rsidR="00000000" w:rsidRPr="00000000">
              <w:rPr>
                <w:rtl w:val="0"/>
              </w:rPr>
            </w:r>
          </w:p>
          <w:p w:rsidR="00000000" w:rsidDel="00000000" w:rsidP="00000000" w:rsidRDefault="00000000" w:rsidRPr="00000000" w14:paraId="00000021">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email: </w:t>
            </w:r>
            <w:hyperlink r:id="rId7">
              <w:r w:rsidDel="00000000" w:rsidR="00000000" w:rsidRPr="00000000">
                <w:rPr>
                  <w:rFonts w:ascii="Avenir" w:cs="Avenir" w:eastAsia="Avenir" w:hAnsi="Avenir"/>
                  <w:b w:val="1"/>
                  <w:color w:val="1155cc"/>
                  <w:sz w:val="24"/>
                  <w:szCs w:val="24"/>
                  <w:u w:val="single"/>
                  <w:rtl w:val="0"/>
                </w:rPr>
                <w:t xml:space="preserve">hsing-i.chan@stpual.k12.mn.us</w:t>
              </w:r>
            </w:hyperlink>
            <w:r w:rsidDel="00000000" w:rsidR="00000000" w:rsidRPr="00000000">
              <w:rPr>
                <w:rtl w:val="0"/>
              </w:rPr>
            </w:r>
          </w:p>
          <w:p w:rsidR="00000000" w:rsidDel="00000000" w:rsidP="00000000" w:rsidRDefault="00000000" w:rsidRPr="00000000" w14:paraId="00000022">
            <w:pPr>
              <w:widowControl w:val="0"/>
              <w:spacing w:line="240" w:lineRule="auto"/>
              <w:rPr>
                <w:rFonts w:ascii="Boogaloo" w:cs="Boogaloo" w:eastAsia="Boogaloo" w:hAnsi="Boogaloo"/>
                <w:b w:val="1"/>
                <w:sz w:val="28"/>
                <w:szCs w:val="28"/>
              </w:rPr>
            </w:pPr>
            <w:r w:rsidDel="00000000" w:rsidR="00000000" w:rsidRPr="00000000">
              <w:rPr>
                <w:rFonts w:ascii="Avenir" w:cs="Avenir" w:eastAsia="Avenir" w:hAnsi="Avenir"/>
                <w:b w:val="1"/>
                <w:sz w:val="24"/>
                <w:szCs w:val="24"/>
                <w:rtl w:val="0"/>
              </w:rPr>
              <w:t xml:space="preserve">school number:  (651)755-8425</w:t>
            </w:r>
            <w:r w:rsidDel="00000000" w:rsidR="00000000" w:rsidRPr="00000000">
              <w:rPr>
                <w:rtl w:val="0"/>
              </w:rPr>
            </w:r>
          </w:p>
        </w:tc>
      </w:tr>
    </w:tbl>
    <w:p w:rsidR="00000000" w:rsidDel="00000000" w:rsidP="00000000" w:rsidRDefault="00000000" w:rsidRPr="00000000" w14:paraId="00000023">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widowControl w:val="0"/>
        <w:jc w:val="center"/>
        <w:rPr>
          <w:rFonts w:ascii="Avenir" w:cs="Avenir" w:eastAsia="Avenir" w:hAnsi="Avenir"/>
          <w:b w:val="1"/>
          <w:sz w:val="24"/>
          <w:szCs w:val="24"/>
        </w:rPr>
      </w:pPr>
      <w:r w:rsidDel="00000000" w:rsidR="00000000" w:rsidRPr="00000000">
        <w:rPr>
          <w:rFonts w:ascii="Boogaloo" w:cs="Boogaloo" w:eastAsia="Boogaloo" w:hAnsi="Boogaloo"/>
          <w:b w:val="1"/>
          <w:sz w:val="28"/>
          <w:szCs w:val="28"/>
          <w:rtl w:val="0"/>
        </w:rPr>
        <w:t xml:space="preserve">How will I be graded?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Avenir" w:cs="Avenir" w:eastAsia="Avenir" w:hAnsi="Avenir"/>
          <w:b w:val="1"/>
          <w:sz w:val="24"/>
          <w:szCs w:val="24"/>
          <w:rtl w:val="0"/>
        </w:rPr>
        <w:t xml:space="preserve">We will use the HPHS grading and assessment policy, which is available on </w:t>
      </w:r>
      <w:hyperlink r:id="rId8">
        <w:r w:rsidDel="00000000" w:rsidR="00000000" w:rsidRPr="00000000">
          <w:rPr>
            <w:rFonts w:ascii="Avenir" w:cs="Avenir" w:eastAsia="Avenir" w:hAnsi="Avenir"/>
            <w:b w:val="1"/>
            <w:color w:val="1155cc"/>
            <w:sz w:val="24"/>
            <w:szCs w:val="24"/>
            <w:u w:val="single"/>
            <w:rtl w:val="0"/>
          </w:rPr>
          <w:t xml:space="preserve">Highland Park’s website</w:t>
        </w:r>
      </w:hyperlink>
      <w:r w:rsidDel="00000000" w:rsidR="00000000" w:rsidRPr="00000000">
        <w:rPr>
          <w:rFonts w:ascii="Avenir" w:cs="Avenir" w:eastAsia="Avenir" w:hAnsi="Avenir"/>
          <w:b w:val="1"/>
          <w:sz w:val="24"/>
          <w:szCs w:val="24"/>
          <w:rtl w:val="0"/>
        </w:rPr>
        <w:t xml:space="preserve">.</w:t>
      </w:r>
    </w:p>
    <w:p w:rsidR="00000000" w:rsidDel="00000000" w:rsidP="00000000" w:rsidRDefault="00000000" w:rsidRPr="00000000" w14:paraId="00000025">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anchor allowOverlap="1" behindDoc="0" distB="0" distT="0" distL="0" distR="0" hidden="0" layoutInCell="1" locked="0" relativeHeight="0" simplePos="0">
            <wp:simplePos x="0" y="0"/>
            <wp:positionH relativeFrom="page">
              <wp:posOffset>6624638</wp:posOffset>
            </wp:positionH>
            <wp:positionV relativeFrom="page">
              <wp:posOffset>6841918</wp:posOffset>
            </wp:positionV>
            <wp:extent cx="495300" cy="4953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95300" cy="495300"/>
                    </a:xfrm>
                    <a:prstGeom prst="rect"/>
                    <a:ln/>
                  </pic:spPr>
                </pic:pic>
              </a:graphicData>
            </a:graphic>
          </wp:anchor>
        </w:drawing>
      </w:r>
      <w:r w:rsidDel="00000000" w:rsidR="00000000" w:rsidRPr="00000000">
        <w:rPr>
          <w:rFonts w:ascii="Times New Roman" w:cs="Times New Roman" w:eastAsia="Times New Roman" w:hAnsi="Times New Roman"/>
          <w:b w:val="1"/>
          <w:sz w:val="24"/>
          <w:szCs w:val="24"/>
        </w:rPr>
        <w:drawing>
          <wp:anchor allowOverlap="1" behindDoc="0" distB="114300" distT="114300" distL="114300" distR="114300" hidden="0" layoutInCell="1" locked="0" relativeHeight="0" simplePos="0">
            <wp:simplePos x="0" y="0"/>
            <wp:positionH relativeFrom="page">
              <wp:posOffset>8258175</wp:posOffset>
            </wp:positionH>
            <wp:positionV relativeFrom="page">
              <wp:posOffset>6613318</wp:posOffset>
            </wp:positionV>
            <wp:extent cx="287545" cy="28754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87545" cy="287545"/>
                    </a:xfrm>
                    <a:prstGeom prst="rect"/>
                    <a:ln/>
                  </pic:spPr>
                </pic:pic>
              </a:graphicData>
            </a:graphic>
          </wp:anchor>
        </w:drawing>
      </w: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Boogaloo" w:cs="Boogaloo" w:eastAsia="Boogaloo" w:hAnsi="Boogaloo"/>
                <w:b w:val="1"/>
                <w:sz w:val="28"/>
                <w:szCs w:val="28"/>
              </w:rPr>
            </w:pPr>
            <w:r w:rsidDel="00000000" w:rsidR="00000000" w:rsidRPr="00000000">
              <w:rPr>
                <w:rFonts w:ascii="Boogaloo" w:cs="Boogaloo" w:eastAsia="Boogaloo" w:hAnsi="Boogaloo"/>
                <w:b w:val="1"/>
                <w:sz w:val="28"/>
                <w:szCs w:val="28"/>
                <w:rtl w:val="0"/>
              </w:rPr>
              <w:t xml:space="preserve">Expectations - The Keys to Success!</w:t>
            </w:r>
          </w:p>
          <w:p w:rsidR="00000000" w:rsidDel="00000000" w:rsidP="00000000" w:rsidRDefault="00000000" w:rsidRPr="00000000" w14:paraId="00000027">
            <w:pPr>
              <w:widowControl w:val="0"/>
              <w:rPr>
                <w:rFonts w:ascii="Avenir" w:cs="Avenir" w:eastAsia="Avenir" w:hAnsi="Avenir"/>
                <w:b w:val="1"/>
                <w:sz w:val="24"/>
                <w:szCs w:val="24"/>
              </w:rPr>
            </w:pPr>
            <w:r w:rsidDel="00000000" w:rsidR="00000000" w:rsidRPr="00000000">
              <w:rPr>
                <w:rFonts w:ascii="Avenir" w:cs="Avenir" w:eastAsia="Avenir" w:hAnsi="Avenir"/>
                <w:sz w:val="24"/>
                <w:szCs w:val="24"/>
                <w:rtl w:val="0"/>
              </w:rPr>
              <w:t xml:space="preserve"> I have high expectations for you.  I also have high expectations for myself.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Student Responsibilities</w:t>
            </w:r>
            <w:r w:rsidDel="00000000" w:rsidR="00000000" w:rsidRPr="00000000">
              <w:rPr>
                <w:rtl w:val="0"/>
              </w:rPr>
            </w:r>
          </w:p>
          <w:p w:rsidR="00000000" w:rsidDel="00000000" w:rsidP="00000000" w:rsidRDefault="00000000" w:rsidRPr="00000000" w14:paraId="0000002A">
            <w:pPr>
              <w:widowControl w:val="0"/>
              <w:spacing w:line="240" w:lineRule="auto"/>
              <w:ind w:left="0" w:firstLine="0"/>
              <w:rPr>
                <w:rFonts w:ascii="Avenir" w:cs="Avenir" w:eastAsia="Avenir" w:hAnsi="Avenir"/>
              </w:rPr>
            </w:pPr>
            <w:r w:rsidDel="00000000" w:rsidR="00000000" w:rsidRPr="00000000">
              <w:rPr>
                <w:rFonts w:ascii="Avenir" w:cs="Avenir" w:eastAsia="Avenir" w:hAnsi="Avenir"/>
                <w:rtl w:val="0"/>
              </w:rPr>
              <w:t xml:space="preserve">• Be respectful of yourself, your teachers, your classmates, and your school.</w:t>
            </w:r>
          </w:p>
          <w:p w:rsidR="00000000" w:rsidDel="00000000" w:rsidP="00000000" w:rsidRDefault="00000000" w:rsidRPr="00000000" w14:paraId="0000002B">
            <w:pPr>
              <w:widowControl w:val="0"/>
              <w:spacing w:line="240" w:lineRule="auto"/>
              <w:ind w:left="0" w:firstLine="0"/>
              <w:rPr>
                <w:rFonts w:ascii="Avenir" w:cs="Avenir" w:eastAsia="Avenir" w:hAnsi="Avenir"/>
              </w:rPr>
            </w:pPr>
            <w:r w:rsidDel="00000000" w:rsidR="00000000" w:rsidRPr="00000000">
              <w:rPr>
                <w:rFonts w:ascii="Avenir" w:cs="Avenir" w:eastAsia="Avenir" w:hAnsi="Avenir"/>
                <w:rtl w:val="0"/>
              </w:rPr>
              <w:t xml:space="preserve">• Attend class every day.</w:t>
            </w:r>
          </w:p>
          <w:p w:rsidR="00000000" w:rsidDel="00000000" w:rsidP="00000000" w:rsidRDefault="00000000" w:rsidRPr="00000000" w14:paraId="0000002C">
            <w:pPr>
              <w:widowControl w:val="0"/>
              <w:spacing w:line="240" w:lineRule="auto"/>
              <w:ind w:left="0" w:firstLine="0"/>
              <w:rPr>
                <w:rFonts w:ascii="Avenir" w:cs="Avenir" w:eastAsia="Avenir" w:hAnsi="Avenir"/>
              </w:rPr>
            </w:pPr>
            <w:r w:rsidDel="00000000" w:rsidR="00000000" w:rsidRPr="00000000">
              <w:rPr>
                <w:rFonts w:ascii="Avenir" w:cs="Avenir" w:eastAsia="Avenir" w:hAnsi="Avenir"/>
                <w:rtl w:val="0"/>
              </w:rPr>
              <w:t xml:space="preserve">• Come to class prepared with the materials you need to do your work.</w:t>
            </w:r>
          </w:p>
          <w:p w:rsidR="00000000" w:rsidDel="00000000" w:rsidP="00000000" w:rsidRDefault="00000000" w:rsidRPr="00000000" w14:paraId="0000002D">
            <w:pPr>
              <w:widowControl w:val="0"/>
              <w:spacing w:line="240" w:lineRule="auto"/>
              <w:ind w:left="0" w:firstLine="0"/>
              <w:rPr>
                <w:rFonts w:ascii="Avenir" w:cs="Avenir" w:eastAsia="Avenir" w:hAnsi="Avenir"/>
              </w:rPr>
            </w:pPr>
            <w:r w:rsidDel="00000000" w:rsidR="00000000" w:rsidRPr="00000000">
              <w:rPr>
                <w:rFonts w:ascii="Avenir" w:cs="Avenir" w:eastAsia="Avenir" w:hAnsi="Avenir"/>
                <w:rtl w:val="0"/>
              </w:rPr>
              <w:t xml:space="preserve">• Participate actively in class activities.</w:t>
            </w:r>
          </w:p>
          <w:p w:rsidR="00000000" w:rsidDel="00000000" w:rsidP="00000000" w:rsidRDefault="00000000" w:rsidRPr="00000000" w14:paraId="0000002E">
            <w:pPr>
              <w:widowControl w:val="0"/>
              <w:spacing w:line="240" w:lineRule="auto"/>
              <w:ind w:left="0" w:firstLine="0"/>
              <w:rPr>
                <w:rFonts w:ascii="Avenir" w:cs="Avenir" w:eastAsia="Avenir" w:hAnsi="Avenir"/>
              </w:rPr>
            </w:pPr>
            <w:r w:rsidDel="00000000" w:rsidR="00000000" w:rsidRPr="00000000">
              <w:rPr>
                <w:rFonts w:ascii="Avenir" w:cs="Avenir" w:eastAsia="Avenir" w:hAnsi="Avenir"/>
                <w:rtl w:val="0"/>
              </w:rPr>
              <w:t xml:space="preserve">• Ask questions when you don’t understand.</w:t>
            </w:r>
          </w:p>
          <w:p w:rsidR="00000000" w:rsidDel="00000000" w:rsidP="00000000" w:rsidRDefault="00000000" w:rsidRPr="00000000" w14:paraId="0000002F">
            <w:pPr>
              <w:widowControl w:val="0"/>
              <w:spacing w:line="240" w:lineRule="auto"/>
              <w:ind w:left="0" w:firstLine="0"/>
              <w:rPr>
                <w:rFonts w:ascii="Avenir" w:cs="Avenir" w:eastAsia="Avenir" w:hAnsi="Avenir"/>
              </w:rPr>
            </w:pPr>
            <w:r w:rsidDel="00000000" w:rsidR="00000000" w:rsidRPr="00000000">
              <w:rPr>
                <w:rFonts w:ascii="Avenir" w:cs="Avenir" w:eastAsia="Avenir" w:hAnsi="Avenir"/>
                <w:rtl w:val="0"/>
              </w:rPr>
              <w:t xml:space="preserve">• Complete all assignments on time.</w:t>
            </w:r>
          </w:p>
          <w:p w:rsidR="00000000" w:rsidDel="00000000" w:rsidP="00000000" w:rsidRDefault="00000000" w:rsidRPr="00000000" w14:paraId="00000030">
            <w:pPr>
              <w:widowControl w:val="0"/>
              <w:spacing w:line="240" w:lineRule="auto"/>
              <w:ind w:left="0" w:firstLine="0"/>
              <w:rPr>
                <w:rFonts w:ascii="Avenir" w:cs="Avenir" w:eastAsia="Avenir" w:hAnsi="Aveni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0" w:firstLine="0"/>
              <w:jc w:val="center"/>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Teacher Responsibilities</w:t>
            </w:r>
            <w:r w:rsidDel="00000000" w:rsidR="00000000" w:rsidRPr="00000000">
              <w:rPr>
                <w:rtl w:val="0"/>
              </w:rPr>
            </w:r>
          </w:p>
          <w:p w:rsidR="00000000" w:rsidDel="00000000" w:rsidP="00000000" w:rsidRDefault="00000000" w:rsidRPr="00000000" w14:paraId="00000032">
            <w:pPr>
              <w:widowControl w:val="0"/>
              <w:spacing w:line="240" w:lineRule="auto"/>
              <w:ind w:left="0" w:firstLine="0"/>
              <w:rPr>
                <w:rFonts w:ascii="Avenir" w:cs="Avenir" w:eastAsia="Avenir" w:hAnsi="Avenir"/>
              </w:rPr>
            </w:pPr>
            <w:r w:rsidDel="00000000" w:rsidR="00000000" w:rsidRPr="00000000">
              <w:rPr>
                <w:rFonts w:ascii="Avenir" w:cs="Avenir" w:eastAsia="Avenir" w:hAnsi="Avenir"/>
                <w:rtl w:val="0"/>
              </w:rPr>
              <w:t xml:space="preserve">• Be respectful of my students, myself, my colleagues, and my school.</w:t>
            </w:r>
          </w:p>
          <w:p w:rsidR="00000000" w:rsidDel="00000000" w:rsidP="00000000" w:rsidRDefault="00000000" w:rsidRPr="00000000" w14:paraId="00000033">
            <w:pPr>
              <w:widowControl w:val="0"/>
              <w:spacing w:line="240" w:lineRule="auto"/>
              <w:ind w:left="0" w:firstLine="0"/>
              <w:rPr>
                <w:rFonts w:ascii="Avenir" w:cs="Avenir" w:eastAsia="Avenir" w:hAnsi="Avenir"/>
              </w:rPr>
            </w:pPr>
            <w:r w:rsidDel="00000000" w:rsidR="00000000" w:rsidRPr="00000000">
              <w:rPr>
                <w:rFonts w:ascii="Avenir" w:cs="Avenir" w:eastAsia="Avenir" w:hAnsi="Avenir"/>
                <w:rtl w:val="0"/>
              </w:rPr>
              <w:t xml:space="preserve">• Attend class every day.</w:t>
            </w:r>
          </w:p>
          <w:p w:rsidR="00000000" w:rsidDel="00000000" w:rsidP="00000000" w:rsidRDefault="00000000" w:rsidRPr="00000000" w14:paraId="00000034">
            <w:pPr>
              <w:widowControl w:val="0"/>
              <w:spacing w:line="240" w:lineRule="auto"/>
              <w:ind w:left="0" w:firstLine="0"/>
              <w:rPr>
                <w:rFonts w:ascii="Avenir" w:cs="Avenir" w:eastAsia="Avenir" w:hAnsi="Avenir"/>
              </w:rPr>
            </w:pPr>
            <w:r w:rsidDel="00000000" w:rsidR="00000000" w:rsidRPr="00000000">
              <w:rPr>
                <w:rFonts w:ascii="Avenir" w:cs="Avenir" w:eastAsia="Avenir" w:hAnsi="Avenir"/>
                <w:rtl w:val="0"/>
              </w:rPr>
              <w:t xml:space="preserve">• Come to class prepared with an organized lesson plan and all the materials needed.</w:t>
            </w:r>
          </w:p>
          <w:p w:rsidR="00000000" w:rsidDel="00000000" w:rsidP="00000000" w:rsidRDefault="00000000" w:rsidRPr="00000000" w14:paraId="00000035">
            <w:pPr>
              <w:widowControl w:val="0"/>
              <w:spacing w:line="240" w:lineRule="auto"/>
              <w:ind w:left="0" w:firstLine="0"/>
              <w:rPr>
                <w:rFonts w:ascii="Avenir" w:cs="Avenir" w:eastAsia="Avenir" w:hAnsi="Avenir"/>
              </w:rPr>
            </w:pPr>
            <w:r w:rsidDel="00000000" w:rsidR="00000000" w:rsidRPr="00000000">
              <w:rPr>
                <w:rFonts w:ascii="Avenir" w:cs="Avenir" w:eastAsia="Avenir" w:hAnsi="Avenir"/>
                <w:rtl w:val="0"/>
              </w:rPr>
              <w:t xml:space="preserve">• Listen to students and encourage participation.</w:t>
            </w:r>
          </w:p>
          <w:p w:rsidR="00000000" w:rsidDel="00000000" w:rsidP="00000000" w:rsidRDefault="00000000" w:rsidRPr="00000000" w14:paraId="00000036">
            <w:pPr>
              <w:widowControl w:val="0"/>
              <w:spacing w:line="240" w:lineRule="auto"/>
              <w:ind w:left="0" w:firstLine="0"/>
              <w:rPr>
                <w:rFonts w:ascii="Avenir" w:cs="Avenir" w:eastAsia="Avenir" w:hAnsi="Avenir"/>
              </w:rPr>
            </w:pPr>
            <w:r w:rsidDel="00000000" w:rsidR="00000000" w:rsidRPr="00000000">
              <w:rPr>
                <w:rFonts w:ascii="Avenir" w:cs="Avenir" w:eastAsia="Avenir" w:hAnsi="Avenir"/>
                <w:rtl w:val="0"/>
              </w:rPr>
              <w:t xml:space="preserve">• Check to make sure that students understand what I am teaching; help them until they do.</w:t>
            </w:r>
          </w:p>
          <w:p w:rsidR="00000000" w:rsidDel="00000000" w:rsidP="00000000" w:rsidRDefault="00000000" w:rsidRPr="00000000" w14:paraId="00000037">
            <w:pPr>
              <w:widowControl w:val="0"/>
              <w:spacing w:line="240" w:lineRule="auto"/>
              <w:ind w:left="0" w:firstLine="0"/>
              <w:rPr>
                <w:rFonts w:ascii="Avenir" w:cs="Avenir" w:eastAsia="Avenir" w:hAnsi="Avenir"/>
                <w:sz w:val="24"/>
                <w:szCs w:val="24"/>
              </w:rPr>
            </w:pPr>
            <w:r w:rsidDel="00000000" w:rsidR="00000000" w:rsidRPr="00000000">
              <w:rPr>
                <w:rFonts w:ascii="Avenir" w:cs="Avenir" w:eastAsia="Avenir" w:hAnsi="Avenir"/>
                <w:rtl w:val="0"/>
              </w:rPr>
              <w:t xml:space="preserve">• Give students timely feedback.</w:t>
            </w:r>
            <w:r w:rsidDel="00000000" w:rsidR="00000000" w:rsidRPr="00000000">
              <w:rPr>
                <w:rtl w:val="0"/>
              </w:rPr>
            </w:r>
          </w:p>
        </w:tc>
      </w:tr>
    </w:tbl>
    <w:p w:rsidR="00000000" w:rsidDel="00000000" w:rsidP="00000000" w:rsidRDefault="00000000" w:rsidRPr="00000000" w14:paraId="00000038">
      <w:pPr>
        <w:widowControl w:val="0"/>
        <w:jc w:val="center"/>
        <w:rPr>
          <w:rFonts w:ascii="Boogaloo" w:cs="Boogaloo" w:eastAsia="Boogaloo" w:hAnsi="Boogaloo"/>
          <w:i w:val="1"/>
          <w:sz w:val="12"/>
          <w:szCs w:val="12"/>
        </w:rPr>
      </w:pPr>
      <w:r w:rsidDel="00000000" w:rsidR="00000000" w:rsidRPr="00000000">
        <w:rPr>
          <w:rtl w:val="0"/>
        </w:rPr>
      </w:r>
    </w:p>
    <w:p w:rsidR="00000000" w:rsidDel="00000000" w:rsidP="00000000" w:rsidRDefault="00000000" w:rsidRPr="00000000" w14:paraId="00000039">
      <w:pPr>
        <w:widowControl w:val="0"/>
        <w:jc w:val="center"/>
        <w:rPr>
          <w:rFonts w:ascii="Boogaloo" w:cs="Boogaloo" w:eastAsia="Boogaloo" w:hAnsi="Boogaloo"/>
          <w:sz w:val="26"/>
          <w:szCs w:val="26"/>
        </w:rPr>
      </w:pPr>
      <w:r w:rsidDel="00000000" w:rsidR="00000000" w:rsidRPr="00000000">
        <w:rPr>
          <w:rFonts w:ascii="Boogaloo" w:cs="Boogaloo" w:eastAsia="Boogaloo" w:hAnsi="Boogaloo"/>
          <w:i w:val="1"/>
          <w:sz w:val="32"/>
          <w:szCs w:val="32"/>
          <w:rtl w:val="0"/>
        </w:rPr>
        <w:t xml:space="preserve">We are going to have a </w:t>
      </w:r>
      <w:r w:rsidDel="00000000" w:rsidR="00000000" w:rsidRPr="00000000">
        <w:rPr>
          <w:rFonts w:ascii="Boogaloo" w:cs="Boogaloo" w:eastAsia="Boogaloo" w:hAnsi="Boogaloo"/>
          <w:i w:val="1"/>
          <w:color w:val="ff0000"/>
          <w:sz w:val="32"/>
          <w:szCs w:val="32"/>
          <w:rtl w:val="0"/>
        </w:rPr>
        <w:t xml:space="preserve">great </w:t>
      </w:r>
      <w:r w:rsidDel="00000000" w:rsidR="00000000" w:rsidRPr="00000000">
        <w:rPr>
          <w:rFonts w:ascii="Boogaloo" w:cs="Boogaloo" w:eastAsia="Boogaloo" w:hAnsi="Boogaloo"/>
          <w:i w:val="1"/>
          <w:sz w:val="32"/>
          <w:szCs w:val="32"/>
          <w:rtl w:val="0"/>
        </w:rPr>
        <w:t xml:space="preserve">year together! </w:t>
      </w:r>
      <w:r w:rsidDel="00000000" w:rsidR="00000000" w:rsidRPr="00000000">
        <w:rPr>
          <w:rFonts w:ascii="Boogaloo" w:cs="Boogaloo" w:eastAsia="Boogaloo" w:hAnsi="Boogaloo"/>
          <w:i w:val="1"/>
          <w:sz w:val="26"/>
          <w:szCs w:val="26"/>
          <w:rtl w:val="0"/>
        </w:rPr>
        <w:t xml:space="preserve">    </w:t>
      </w:r>
      <w:r w:rsidDel="00000000" w:rsidR="00000000" w:rsidRPr="00000000">
        <w:rPr>
          <w:rtl w:val="0"/>
        </w:rPr>
      </w:r>
    </w:p>
    <w:sectPr>
      <w:pgSz w:h="15840" w:w="12240" w:orient="portrait"/>
      <w:pgMar w:bottom="720" w:top="431.9999999999999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Times New Roman"/>
  <w:font w:name="Boogaloo">
    <w:embedRegular w:fontKey="{00000000-0000-0000-0000-000000000000}" r:id="rId1"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sing-i.chan@stpual.k12.mn.us" TargetMode="External"/><Relationship Id="rId8" Type="http://schemas.openxmlformats.org/officeDocument/2006/relationships/hyperlink" Target="https://www.spps.org/highlands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galo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